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F7F" w:rsidRPr="00D75F7F" w:rsidRDefault="00D75F7F" w:rsidP="00D75F7F">
      <w:pPr>
        <w:shd w:val="clear" w:color="auto" w:fill="FEF9F5"/>
        <w:spacing w:after="0" w:line="240" w:lineRule="auto"/>
        <w:textAlignment w:val="baseline"/>
        <w:outlineLvl w:val="0"/>
        <w:rPr>
          <w:rFonts w:ascii="Georgia" w:eastAsia="Times New Roman" w:hAnsi="Georgia" w:cs="Times New Roman"/>
          <w:color w:val="121212"/>
          <w:kern w:val="36"/>
          <w:sz w:val="48"/>
          <w:szCs w:val="48"/>
          <w:lang w:eastAsia="en-GB"/>
        </w:rPr>
      </w:pPr>
      <w:r w:rsidRPr="00D75F7F">
        <w:rPr>
          <w:rFonts w:ascii="Georgia" w:eastAsia="Times New Roman" w:hAnsi="Georgia" w:cs="Times New Roman"/>
          <w:color w:val="121212"/>
          <w:kern w:val="36"/>
          <w:sz w:val="48"/>
          <w:szCs w:val="48"/>
          <w:lang w:eastAsia="en-GB"/>
        </w:rPr>
        <w:t>Ever-changing dialects keep English moving – but grammar is its north star</w:t>
      </w:r>
    </w:p>
    <w:p w:rsidR="00D75F7F" w:rsidRPr="00D75F7F" w:rsidRDefault="00D75F7F" w:rsidP="00D75F7F">
      <w:pPr>
        <w:spacing w:after="0" w:line="570" w:lineRule="atLeast"/>
        <w:textAlignment w:val="baseline"/>
        <w:rPr>
          <w:rFonts w:ascii="Georgia" w:eastAsia="Times New Roman" w:hAnsi="Georgia" w:cs="Times New Roman"/>
          <w:i/>
          <w:iCs/>
          <w:color w:val="C74600"/>
          <w:sz w:val="27"/>
          <w:szCs w:val="27"/>
          <w:lang w:eastAsia="en-GB"/>
        </w:rPr>
      </w:pPr>
      <w:hyperlink r:id="rId5" w:history="1">
        <w:r w:rsidRPr="00D75F7F">
          <w:rPr>
            <w:rFonts w:ascii="Georgia" w:eastAsia="Times New Roman" w:hAnsi="Georgia" w:cs="Times New Roman"/>
            <w:i/>
            <w:iCs/>
            <w:color w:val="0000FF"/>
            <w:sz w:val="27"/>
            <w:szCs w:val="27"/>
            <w:u w:val="single"/>
            <w:bdr w:val="none" w:sz="0" w:space="0" w:color="auto" w:frame="1"/>
            <w:lang w:eastAsia="en-GB"/>
          </w:rPr>
          <w:t>Simon Jenkins</w:t>
        </w:r>
      </w:hyperlink>
    </w:p>
    <w:p w:rsidR="00D75F7F" w:rsidRPr="00D75F7F" w:rsidRDefault="00D75F7F" w:rsidP="00D75F7F">
      <w:pPr>
        <w:shd w:val="clear" w:color="auto" w:fill="FEF9F5"/>
        <w:spacing w:after="0" w:line="240" w:lineRule="auto"/>
        <w:textAlignment w:val="baseline"/>
        <w:rPr>
          <w:rFonts w:ascii="Times New Roman" w:eastAsia="Times New Roman" w:hAnsi="Times New Roman" w:cs="Times New Roman"/>
          <w:color w:val="121212"/>
          <w:sz w:val="27"/>
          <w:szCs w:val="27"/>
          <w:lang w:eastAsia="en-GB"/>
        </w:rPr>
      </w:pPr>
    </w:p>
    <w:p w:rsidR="00D75F7F" w:rsidRPr="00D75F7F" w:rsidRDefault="00D75F7F" w:rsidP="00D75F7F">
      <w:pPr>
        <w:shd w:val="clear" w:color="auto" w:fill="FEF9F5"/>
        <w:spacing w:after="180" w:line="240" w:lineRule="auto"/>
        <w:textAlignment w:val="baseline"/>
        <w:rPr>
          <w:rFonts w:ascii="Georgia" w:eastAsia="Times New Roman" w:hAnsi="Georgia" w:cs="Times New Roman"/>
          <w:color w:val="121212"/>
          <w:sz w:val="27"/>
          <w:szCs w:val="27"/>
          <w:lang w:eastAsia="en-GB"/>
        </w:rPr>
      </w:pPr>
      <w:r w:rsidRPr="00D75F7F">
        <w:rPr>
          <w:rFonts w:ascii="Georgia" w:eastAsia="Times New Roman" w:hAnsi="Georgia" w:cs="Times New Roman"/>
          <w:color w:val="121212"/>
          <w:sz w:val="27"/>
          <w:szCs w:val="27"/>
          <w:lang w:eastAsia="en-GB"/>
        </w:rPr>
        <w:t>Protesting that ‘bad’ grammar should not hold someone back will not stop it from doing so. Accuracy is in everyone’s interest</w:t>
      </w:r>
    </w:p>
    <w:p w:rsidR="00D75F7F" w:rsidRPr="00D75F7F" w:rsidRDefault="00D75F7F" w:rsidP="00D75F7F">
      <w:pPr>
        <w:shd w:val="clear" w:color="auto" w:fill="FEF9F5"/>
        <w:spacing w:beforeAutospacing="1" w:after="0" w:afterAutospacing="1" w:line="240" w:lineRule="auto"/>
        <w:textAlignment w:val="baseline"/>
        <w:rPr>
          <w:rFonts w:ascii="Georgia" w:eastAsia="Times New Roman" w:hAnsi="Georgia" w:cs="Times New Roman"/>
          <w:color w:val="121212"/>
          <w:sz w:val="27"/>
          <w:szCs w:val="27"/>
          <w:lang w:eastAsia="en-GB"/>
        </w:rPr>
      </w:pPr>
      <w:r w:rsidRPr="00D75F7F">
        <w:rPr>
          <w:rFonts w:ascii="Georgia" w:eastAsia="Times New Roman" w:hAnsi="Georgia" w:cs="Times New Roman"/>
          <w:color w:val="121212"/>
          <w:sz w:val="27"/>
          <w:szCs w:val="27"/>
          <w:lang w:eastAsia="en-GB"/>
        </w:rPr>
        <w:t>I say </w:t>
      </w:r>
      <w:proofErr w:type="spellStart"/>
      <w:r w:rsidRPr="00D75F7F">
        <w:rPr>
          <w:rFonts w:ascii="inherit" w:eastAsia="Times New Roman" w:hAnsi="inherit" w:cs="Times New Roman"/>
          <w:i/>
          <w:iCs/>
          <w:color w:val="121212"/>
          <w:sz w:val="27"/>
          <w:szCs w:val="27"/>
          <w:bdr w:val="none" w:sz="0" w:space="0" w:color="auto" w:frame="1"/>
          <w:lang w:eastAsia="en-GB"/>
        </w:rPr>
        <w:t>tomahto</w:t>
      </w:r>
      <w:proofErr w:type="spellEnd"/>
      <w:r w:rsidRPr="00D75F7F">
        <w:rPr>
          <w:rFonts w:ascii="Georgia" w:eastAsia="Times New Roman" w:hAnsi="Georgia" w:cs="Times New Roman"/>
          <w:color w:val="121212"/>
          <w:sz w:val="27"/>
          <w:szCs w:val="27"/>
          <w:lang w:eastAsia="en-GB"/>
        </w:rPr>
        <w:t> and you say </w:t>
      </w:r>
      <w:proofErr w:type="spellStart"/>
      <w:r w:rsidRPr="00D75F7F">
        <w:rPr>
          <w:rFonts w:ascii="inherit" w:eastAsia="Times New Roman" w:hAnsi="inherit" w:cs="Times New Roman"/>
          <w:i/>
          <w:iCs/>
          <w:color w:val="121212"/>
          <w:sz w:val="27"/>
          <w:szCs w:val="27"/>
          <w:bdr w:val="none" w:sz="0" w:space="0" w:color="auto" w:frame="1"/>
          <w:lang w:eastAsia="en-GB"/>
        </w:rPr>
        <w:t>tomayto</w:t>
      </w:r>
      <w:proofErr w:type="spellEnd"/>
      <w:r w:rsidRPr="00D75F7F">
        <w:rPr>
          <w:rFonts w:ascii="Georgia" w:eastAsia="Times New Roman" w:hAnsi="Georgia" w:cs="Times New Roman"/>
          <w:color w:val="121212"/>
          <w:sz w:val="27"/>
          <w:szCs w:val="27"/>
          <w:lang w:eastAsia="en-GB"/>
        </w:rPr>
        <w:t>. My wife says </w:t>
      </w:r>
      <w:proofErr w:type="spellStart"/>
      <w:r w:rsidRPr="00D75F7F">
        <w:rPr>
          <w:rFonts w:ascii="inherit" w:eastAsia="Times New Roman" w:hAnsi="inherit" w:cs="Times New Roman"/>
          <w:i/>
          <w:iCs/>
          <w:color w:val="121212"/>
          <w:sz w:val="27"/>
          <w:szCs w:val="27"/>
          <w:bdr w:val="none" w:sz="0" w:space="0" w:color="auto" w:frame="1"/>
          <w:lang w:eastAsia="en-GB"/>
        </w:rPr>
        <w:t>dahrling</w:t>
      </w:r>
      <w:proofErr w:type="spellEnd"/>
      <w:r w:rsidRPr="00D75F7F">
        <w:rPr>
          <w:rFonts w:ascii="Georgia" w:eastAsia="Times New Roman" w:hAnsi="Georgia" w:cs="Times New Roman"/>
          <w:color w:val="121212"/>
          <w:sz w:val="27"/>
          <w:szCs w:val="27"/>
          <w:lang w:eastAsia="en-GB"/>
        </w:rPr>
        <w:t> and I say my dear. We all speak differently, and some of us speak different. Does it really matter?</w:t>
      </w:r>
    </w:p>
    <w:p w:rsidR="00D75F7F" w:rsidRPr="00D75F7F" w:rsidRDefault="00D75F7F" w:rsidP="00D75F7F">
      <w:pPr>
        <w:shd w:val="clear" w:color="auto" w:fill="FEF9F5"/>
        <w:spacing w:before="100" w:beforeAutospacing="1" w:after="100" w:afterAutospacing="1" w:line="240" w:lineRule="auto"/>
        <w:textAlignment w:val="baseline"/>
        <w:rPr>
          <w:rFonts w:ascii="Georgia" w:eastAsia="Times New Roman" w:hAnsi="Georgia" w:cs="Times New Roman"/>
          <w:color w:val="121212"/>
          <w:sz w:val="27"/>
          <w:szCs w:val="27"/>
          <w:lang w:eastAsia="en-GB"/>
        </w:rPr>
      </w:pPr>
      <w:r w:rsidRPr="00D75F7F">
        <w:rPr>
          <w:rFonts w:ascii="Georgia" w:eastAsia="Times New Roman" w:hAnsi="Georgia" w:cs="Times New Roman"/>
          <w:color w:val="121212"/>
          <w:sz w:val="27"/>
          <w:szCs w:val="27"/>
          <w:lang w:eastAsia="en-GB"/>
        </w:rPr>
        <w:t xml:space="preserve">Things matter if people think they do. I remember being with a group of Manchester </w:t>
      </w:r>
      <w:proofErr w:type="gramStart"/>
      <w:r w:rsidRPr="00D75F7F">
        <w:rPr>
          <w:rFonts w:ascii="Georgia" w:eastAsia="Times New Roman" w:hAnsi="Georgia" w:cs="Times New Roman"/>
          <w:color w:val="121212"/>
          <w:sz w:val="27"/>
          <w:szCs w:val="27"/>
          <w:lang w:eastAsia="en-GB"/>
        </w:rPr>
        <w:t>businessmen</w:t>
      </w:r>
      <w:proofErr w:type="gramEnd"/>
      <w:r w:rsidRPr="00D75F7F">
        <w:rPr>
          <w:rFonts w:ascii="Georgia" w:eastAsia="Times New Roman" w:hAnsi="Georgia" w:cs="Times New Roman"/>
          <w:color w:val="121212"/>
          <w:sz w:val="27"/>
          <w:szCs w:val="27"/>
          <w:lang w:eastAsia="en-GB"/>
        </w:rPr>
        <w:t xml:space="preserve"> whose bitterest complaint was that London stole their brightest young people and carried them off south. </w:t>
      </w:r>
      <w:proofErr w:type="gramStart"/>
      <w:r w:rsidRPr="00D75F7F">
        <w:rPr>
          <w:rFonts w:ascii="Georgia" w:eastAsia="Times New Roman" w:hAnsi="Georgia" w:cs="Times New Roman"/>
          <w:color w:val="121212"/>
          <w:sz w:val="27"/>
          <w:szCs w:val="27"/>
          <w:lang w:eastAsia="en-GB"/>
        </w:rPr>
        <w:t>And</w:t>
      </w:r>
      <w:proofErr w:type="gramEnd"/>
      <w:r w:rsidRPr="00D75F7F">
        <w:rPr>
          <w:rFonts w:ascii="Georgia" w:eastAsia="Times New Roman" w:hAnsi="Georgia" w:cs="Times New Roman"/>
          <w:color w:val="121212"/>
          <w:sz w:val="27"/>
          <w:szCs w:val="27"/>
          <w:lang w:eastAsia="en-GB"/>
        </w:rPr>
        <w:t xml:space="preserve"> not just that. As the young migrated south, they dropped their regional accents to conform to what London called “standard” English. When they came </w:t>
      </w:r>
      <w:proofErr w:type="gramStart"/>
      <w:r w:rsidRPr="00D75F7F">
        <w:rPr>
          <w:rFonts w:ascii="Georgia" w:eastAsia="Times New Roman" w:hAnsi="Georgia" w:cs="Times New Roman"/>
          <w:color w:val="121212"/>
          <w:sz w:val="27"/>
          <w:szCs w:val="27"/>
          <w:lang w:eastAsia="en-GB"/>
        </w:rPr>
        <w:t>home</w:t>
      </w:r>
      <w:proofErr w:type="gramEnd"/>
      <w:r w:rsidRPr="00D75F7F">
        <w:rPr>
          <w:rFonts w:ascii="Georgia" w:eastAsia="Times New Roman" w:hAnsi="Georgia" w:cs="Times New Roman"/>
          <w:color w:val="121212"/>
          <w:sz w:val="27"/>
          <w:szCs w:val="27"/>
          <w:lang w:eastAsia="en-GB"/>
        </w:rPr>
        <w:t xml:space="preserve"> they sounded like foreigners.</w:t>
      </w:r>
    </w:p>
    <w:p w:rsidR="00D75F7F" w:rsidRPr="00D75F7F" w:rsidRDefault="00D75F7F" w:rsidP="00D75F7F">
      <w:pPr>
        <w:shd w:val="clear" w:color="auto" w:fill="FEF9F5"/>
        <w:spacing w:beforeAutospacing="1" w:after="0" w:afterAutospacing="1" w:line="240" w:lineRule="auto"/>
        <w:textAlignment w:val="baseline"/>
        <w:rPr>
          <w:rFonts w:ascii="Georgia" w:eastAsia="Times New Roman" w:hAnsi="Georgia" w:cs="Times New Roman"/>
          <w:color w:val="121212"/>
          <w:sz w:val="27"/>
          <w:szCs w:val="27"/>
          <w:lang w:eastAsia="en-GB"/>
        </w:rPr>
      </w:pPr>
      <w:r w:rsidRPr="00D75F7F">
        <w:rPr>
          <w:rFonts w:ascii="Georgia" w:eastAsia="Times New Roman" w:hAnsi="Georgia" w:cs="Times New Roman"/>
          <w:color w:val="121212"/>
          <w:sz w:val="27"/>
          <w:szCs w:val="27"/>
          <w:lang w:eastAsia="en-GB"/>
        </w:rPr>
        <w:t xml:space="preserve">Last week the Dutch/Lancastrian linguist, Willem Hollmann, gave a new meaning to levelling up. He declared that teaching </w:t>
      </w:r>
      <w:proofErr w:type="gramStart"/>
      <w:r w:rsidRPr="00D75F7F">
        <w:rPr>
          <w:rFonts w:ascii="Georgia" w:eastAsia="Times New Roman" w:hAnsi="Georgia" w:cs="Times New Roman"/>
          <w:color w:val="121212"/>
          <w:sz w:val="27"/>
          <w:szCs w:val="27"/>
          <w:lang w:eastAsia="en-GB"/>
        </w:rPr>
        <w:t>standard</w:t>
      </w:r>
      <w:proofErr w:type="gramEnd"/>
      <w:r w:rsidRPr="00D75F7F">
        <w:rPr>
          <w:rFonts w:ascii="Georgia" w:eastAsia="Times New Roman" w:hAnsi="Georgia" w:cs="Times New Roman"/>
          <w:color w:val="121212"/>
          <w:sz w:val="27"/>
          <w:szCs w:val="27"/>
          <w:lang w:eastAsia="en-GB"/>
        </w:rPr>
        <w:t xml:space="preserve"> English and “received pronunciation” or London RP in schools </w:t>
      </w:r>
      <w:hyperlink r:id="rId6" w:history="1">
        <w:r w:rsidRPr="00D75F7F">
          <w:rPr>
            <w:rFonts w:ascii="Georgia" w:eastAsia="Times New Roman" w:hAnsi="Georgia" w:cs="Times New Roman"/>
            <w:color w:val="C74600"/>
            <w:sz w:val="27"/>
            <w:szCs w:val="27"/>
            <w:u w:val="single"/>
            <w:bdr w:val="none" w:sz="0" w:space="0" w:color="auto" w:frame="1"/>
            <w:lang w:eastAsia="en-GB"/>
          </w:rPr>
          <w:t>discriminated against</w:t>
        </w:r>
      </w:hyperlink>
      <w:r w:rsidRPr="00D75F7F">
        <w:rPr>
          <w:rFonts w:ascii="Georgia" w:eastAsia="Times New Roman" w:hAnsi="Georgia" w:cs="Times New Roman"/>
          <w:color w:val="121212"/>
          <w:sz w:val="27"/>
          <w:szCs w:val="27"/>
          <w:lang w:eastAsia="en-GB"/>
        </w:rPr>
        <w:t xml:space="preserve"> the majority of English children who did not use them at home. This should stop, he argued. There should be no such thing as correct diction because “children who do not speak </w:t>
      </w:r>
      <w:proofErr w:type="gramStart"/>
      <w:r w:rsidRPr="00D75F7F">
        <w:rPr>
          <w:rFonts w:ascii="Georgia" w:eastAsia="Times New Roman" w:hAnsi="Georgia" w:cs="Times New Roman"/>
          <w:color w:val="121212"/>
          <w:sz w:val="27"/>
          <w:szCs w:val="27"/>
          <w:lang w:eastAsia="en-GB"/>
        </w:rPr>
        <w:t>received pronunciation</w:t>
      </w:r>
      <w:proofErr w:type="gramEnd"/>
      <w:r w:rsidRPr="00D75F7F">
        <w:rPr>
          <w:rFonts w:ascii="Georgia" w:eastAsia="Times New Roman" w:hAnsi="Georgia" w:cs="Times New Roman"/>
          <w:color w:val="121212"/>
          <w:sz w:val="27"/>
          <w:szCs w:val="27"/>
          <w:lang w:eastAsia="en-GB"/>
        </w:rPr>
        <w:t xml:space="preserve"> might struggle and may feel marginalised”.</w:t>
      </w:r>
    </w:p>
    <w:p w:rsidR="00D75F7F" w:rsidRPr="00D75F7F" w:rsidRDefault="00D75F7F" w:rsidP="00D75F7F">
      <w:pPr>
        <w:shd w:val="clear" w:color="auto" w:fill="FEF9F5"/>
        <w:spacing w:beforeAutospacing="1" w:after="0" w:afterAutospacing="1" w:line="240" w:lineRule="auto"/>
        <w:textAlignment w:val="baseline"/>
        <w:rPr>
          <w:rFonts w:ascii="Georgia" w:eastAsia="Times New Roman" w:hAnsi="Georgia" w:cs="Times New Roman"/>
          <w:color w:val="121212"/>
          <w:sz w:val="27"/>
          <w:szCs w:val="27"/>
          <w:lang w:eastAsia="en-GB"/>
        </w:rPr>
      </w:pPr>
      <w:r w:rsidRPr="00D75F7F">
        <w:rPr>
          <w:rFonts w:ascii="Georgia" w:eastAsia="Times New Roman" w:hAnsi="Georgia" w:cs="Times New Roman"/>
          <w:color w:val="121212"/>
          <w:sz w:val="27"/>
          <w:szCs w:val="27"/>
          <w:lang w:eastAsia="en-GB"/>
        </w:rPr>
        <w:t xml:space="preserve">The great north-south divide, to which Boris Johnson has rightly directed our attention, has long had its roots in “talent skimming”. As long as clever people stayed at home, the rich tapestry of provincial English was just that, a rich tapestry. One of the most damaging things successive British governments have done to that tapestry is to make it necessary for each age cohort to travel miles from home for its higher education and job opportunities, usually in a south-easterly direction. Most never return </w:t>
      </w:r>
      <w:proofErr w:type="gramStart"/>
      <w:r w:rsidRPr="00D75F7F">
        <w:rPr>
          <w:rFonts w:ascii="Georgia" w:eastAsia="Times New Roman" w:hAnsi="Georgia" w:cs="Times New Roman"/>
          <w:color w:val="121212"/>
          <w:sz w:val="27"/>
          <w:szCs w:val="27"/>
          <w:lang w:eastAsia="en-GB"/>
        </w:rPr>
        <w:t>home,</w:t>
      </w:r>
      <w:proofErr w:type="gramEnd"/>
      <w:r w:rsidRPr="00D75F7F">
        <w:rPr>
          <w:rFonts w:ascii="Georgia" w:eastAsia="Times New Roman" w:hAnsi="Georgia" w:cs="Times New Roman"/>
          <w:color w:val="121212"/>
          <w:sz w:val="27"/>
          <w:szCs w:val="27"/>
          <w:lang w:eastAsia="en-GB"/>
        </w:rPr>
        <w:t xml:space="preserve"> and the brightest and best tend to </w:t>
      </w:r>
      <w:hyperlink r:id="rId7" w:history="1">
        <w:r w:rsidRPr="00D75F7F">
          <w:rPr>
            <w:rFonts w:ascii="Georgia" w:eastAsia="Times New Roman" w:hAnsi="Georgia" w:cs="Times New Roman"/>
            <w:color w:val="C74600"/>
            <w:sz w:val="27"/>
            <w:szCs w:val="27"/>
            <w:u w:val="single"/>
            <w:bdr w:val="none" w:sz="0" w:space="0" w:color="auto" w:frame="1"/>
            <w:lang w:eastAsia="en-GB"/>
          </w:rPr>
          <w:t>drift to London</w:t>
        </w:r>
      </w:hyperlink>
      <w:r w:rsidRPr="00D75F7F">
        <w:rPr>
          <w:rFonts w:ascii="Georgia" w:eastAsia="Times New Roman" w:hAnsi="Georgia" w:cs="Times New Roman"/>
          <w:color w:val="121212"/>
          <w:sz w:val="27"/>
          <w:szCs w:val="27"/>
          <w:lang w:eastAsia="en-GB"/>
        </w:rPr>
        <w:t xml:space="preserve">. Some retain traces of their accents of origin, but many consciously or unconsciously camouflage it with </w:t>
      </w:r>
      <w:proofErr w:type="gramStart"/>
      <w:r w:rsidRPr="00D75F7F">
        <w:rPr>
          <w:rFonts w:ascii="Georgia" w:eastAsia="Times New Roman" w:hAnsi="Georgia" w:cs="Times New Roman"/>
          <w:color w:val="121212"/>
          <w:sz w:val="27"/>
          <w:szCs w:val="27"/>
          <w:lang w:eastAsia="en-GB"/>
        </w:rPr>
        <w:t>standard</w:t>
      </w:r>
      <w:proofErr w:type="gramEnd"/>
      <w:r w:rsidRPr="00D75F7F">
        <w:rPr>
          <w:rFonts w:ascii="Georgia" w:eastAsia="Times New Roman" w:hAnsi="Georgia" w:cs="Times New Roman"/>
          <w:color w:val="121212"/>
          <w:sz w:val="27"/>
          <w:szCs w:val="27"/>
          <w:lang w:eastAsia="en-GB"/>
        </w:rPr>
        <w:t xml:space="preserve"> English, to get better jobs and to fit in.</w:t>
      </w:r>
    </w:p>
    <w:p w:rsidR="00D75F7F" w:rsidRPr="00D75F7F" w:rsidRDefault="00D75F7F" w:rsidP="00D75F7F">
      <w:pPr>
        <w:shd w:val="clear" w:color="auto" w:fill="FEF9F5"/>
        <w:spacing w:before="100" w:beforeAutospacing="1" w:after="100" w:afterAutospacing="1" w:line="240" w:lineRule="auto"/>
        <w:textAlignment w:val="baseline"/>
        <w:rPr>
          <w:rFonts w:ascii="Georgia" w:eastAsia="Times New Roman" w:hAnsi="Georgia" w:cs="Times New Roman"/>
          <w:color w:val="121212"/>
          <w:sz w:val="27"/>
          <w:szCs w:val="27"/>
          <w:lang w:eastAsia="en-GB"/>
        </w:rPr>
      </w:pPr>
      <w:r w:rsidRPr="00D75F7F">
        <w:rPr>
          <w:rFonts w:ascii="Georgia" w:eastAsia="Times New Roman" w:hAnsi="Georgia" w:cs="Times New Roman"/>
          <w:color w:val="121212"/>
          <w:sz w:val="27"/>
          <w:szCs w:val="27"/>
          <w:lang w:eastAsia="en-GB"/>
        </w:rPr>
        <w:t xml:space="preserve">Hollmann believes they should not be encouraged to think their home dialect is “incorrect” and somehow inferior to </w:t>
      </w:r>
      <w:proofErr w:type="gramStart"/>
      <w:r w:rsidRPr="00D75F7F">
        <w:rPr>
          <w:rFonts w:ascii="Georgia" w:eastAsia="Times New Roman" w:hAnsi="Georgia" w:cs="Times New Roman"/>
          <w:color w:val="121212"/>
          <w:sz w:val="27"/>
          <w:szCs w:val="27"/>
          <w:lang w:eastAsia="en-GB"/>
        </w:rPr>
        <w:t>standard</w:t>
      </w:r>
      <w:proofErr w:type="gramEnd"/>
      <w:r w:rsidRPr="00D75F7F">
        <w:rPr>
          <w:rFonts w:ascii="Georgia" w:eastAsia="Times New Roman" w:hAnsi="Georgia" w:cs="Times New Roman"/>
          <w:color w:val="121212"/>
          <w:sz w:val="27"/>
          <w:szCs w:val="27"/>
          <w:lang w:eastAsia="en-GB"/>
        </w:rPr>
        <w:t xml:space="preserve"> English. If they prefer the northern “I were” for “I was”, that is their choice. He wants children to carry their Norse/Saxon grammars and exotic regional vowels to the metropolis with pride. If they fail to get posh jobs as a result, so be it. They should sue for unfair discrimination.</w:t>
      </w:r>
    </w:p>
    <w:p w:rsidR="00D75F7F" w:rsidRPr="00D75F7F" w:rsidRDefault="00D75F7F" w:rsidP="00D75F7F">
      <w:pPr>
        <w:shd w:val="clear" w:color="auto" w:fill="FEF9F5"/>
        <w:spacing w:before="100" w:beforeAutospacing="1" w:after="100" w:afterAutospacing="1" w:line="240" w:lineRule="auto"/>
        <w:textAlignment w:val="baseline"/>
        <w:rPr>
          <w:rFonts w:ascii="Georgia" w:eastAsia="Times New Roman" w:hAnsi="Georgia" w:cs="Times New Roman"/>
          <w:color w:val="121212"/>
          <w:sz w:val="27"/>
          <w:szCs w:val="27"/>
          <w:lang w:eastAsia="en-GB"/>
        </w:rPr>
      </w:pPr>
      <w:r w:rsidRPr="00D75F7F">
        <w:rPr>
          <w:rFonts w:ascii="Georgia" w:eastAsia="Times New Roman" w:hAnsi="Georgia" w:cs="Times New Roman"/>
          <w:color w:val="121212"/>
          <w:sz w:val="27"/>
          <w:szCs w:val="27"/>
          <w:lang w:eastAsia="en-GB"/>
        </w:rPr>
        <w:t xml:space="preserve">This is a classic case of an argument with a grain of truth in it. In the last </w:t>
      </w:r>
      <w:proofErr w:type="gramStart"/>
      <w:r w:rsidRPr="00D75F7F">
        <w:rPr>
          <w:rFonts w:ascii="Georgia" w:eastAsia="Times New Roman" w:hAnsi="Georgia" w:cs="Times New Roman"/>
          <w:color w:val="121212"/>
          <w:sz w:val="27"/>
          <w:szCs w:val="27"/>
          <w:lang w:eastAsia="en-GB"/>
        </w:rPr>
        <w:t>century</w:t>
      </w:r>
      <w:proofErr w:type="gramEnd"/>
      <w:r w:rsidRPr="00D75F7F">
        <w:rPr>
          <w:rFonts w:ascii="Georgia" w:eastAsia="Times New Roman" w:hAnsi="Georgia" w:cs="Times New Roman"/>
          <w:color w:val="121212"/>
          <w:sz w:val="27"/>
          <w:szCs w:val="27"/>
          <w:lang w:eastAsia="en-GB"/>
        </w:rPr>
        <w:t xml:space="preserve"> the BBC used to ban regional accents on air and there was a justified outcry. It no longer does. Standard English grammar and </w:t>
      </w:r>
      <w:r w:rsidRPr="00D75F7F">
        <w:rPr>
          <w:rFonts w:ascii="Georgia" w:eastAsia="Times New Roman" w:hAnsi="Georgia" w:cs="Times New Roman"/>
          <w:color w:val="121212"/>
          <w:sz w:val="27"/>
          <w:szCs w:val="27"/>
          <w:lang w:eastAsia="en-GB"/>
        </w:rPr>
        <w:lastRenderedPageBreak/>
        <w:t xml:space="preserve">pronunciation are no longer upper-middle class English. Linguists have long traced the permeation of RP with “estuarial” English. Privately educated children now drop their consonants. Tony Blair would say </w:t>
      </w:r>
      <w:proofErr w:type="spellStart"/>
      <w:proofErr w:type="gramStart"/>
      <w:r w:rsidRPr="00D75F7F">
        <w:rPr>
          <w:rFonts w:ascii="Georgia" w:eastAsia="Times New Roman" w:hAnsi="Georgia" w:cs="Times New Roman"/>
          <w:color w:val="121212"/>
          <w:sz w:val="27"/>
          <w:szCs w:val="27"/>
          <w:lang w:eastAsia="en-GB"/>
        </w:rPr>
        <w:t>dunno</w:t>
      </w:r>
      <w:proofErr w:type="spellEnd"/>
      <w:proofErr w:type="gramEnd"/>
      <w:r w:rsidRPr="00D75F7F">
        <w:rPr>
          <w:rFonts w:ascii="Georgia" w:eastAsia="Times New Roman" w:hAnsi="Georgia" w:cs="Times New Roman"/>
          <w:color w:val="121212"/>
          <w:sz w:val="27"/>
          <w:szCs w:val="27"/>
          <w:lang w:eastAsia="en-GB"/>
        </w:rPr>
        <w:t xml:space="preserve">, </w:t>
      </w:r>
      <w:proofErr w:type="spellStart"/>
      <w:r w:rsidRPr="00D75F7F">
        <w:rPr>
          <w:rFonts w:ascii="Georgia" w:eastAsia="Times New Roman" w:hAnsi="Georgia" w:cs="Times New Roman"/>
          <w:color w:val="121212"/>
          <w:sz w:val="27"/>
          <w:szCs w:val="27"/>
          <w:lang w:eastAsia="en-GB"/>
        </w:rPr>
        <w:t>righ</w:t>
      </w:r>
      <w:proofErr w:type="spellEnd"/>
      <w:r w:rsidRPr="00D75F7F">
        <w:rPr>
          <w:rFonts w:ascii="Georgia" w:eastAsia="Times New Roman" w:hAnsi="Georgia" w:cs="Times New Roman"/>
          <w:color w:val="121212"/>
          <w:sz w:val="27"/>
          <w:szCs w:val="27"/>
          <w:lang w:eastAsia="en-GB"/>
        </w:rPr>
        <w:t xml:space="preserve">-on and </w:t>
      </w:r>
      <w:proofErr w:type="spellStart"/>
      <w:r w:rsidRPr="00D75F7F">
        <w:rPr>
          <w:rFonts w:ascii="Georgia" w:eastAsia="Times New Roman" w:hAnsi="Georgia" w:cs="Times New Roman"/>
          <w:color w:val="121212"/>
          <w:sz w:val="27"/>
          <w:szCs w:val="27"/>
          <w:lang w:eastAsia="en-GB"/>
        </w:rPr>
        <w:t>geh</w:t>
      </w:r>
      <w:proofErr w:type="spellEnd"/>
      <w:r w:rsidRPr="00D75F7F">
        <w:rPr>
          <w:rFonts w:ascii="Georgia" w:eastAsia="Times New Roman" w:hAnsi="Georgia" w:cs="Times New Roman"/>
          <w:color w:val="121212"/>
          <w:sz w:val="27"/>
          <w:szCs w:val="27"/>
          <w:lang w:eastAsia="en-GB"/>
        </w:rPr>
        <w:t>-off. Even the Queen’s accent is noticeably different from the way she spoke in the strangulated voice of 40 years ago.</w:t>
      </w:r>
    </w:p>
    <w:p w:rsidR="00D75F7F" w:rsidRPr="00D75F7F" w:rsidRDefault="00D75F7F" w:rsidP="00D75F7F">
      <w:pPr>
        <w:shd w:val="clear" w:color="auto" w:fill="FEF9F5"/>
        <w:spacing w:before="100" w:beforeAutospacing="1" w:after="100" w:afterAutospacing="1" w:line="240" w:lineRule="auto"/>
        <w:textAlignment w:val="baseline"/>
        <w:rPr>
          <w:rFonts w:ascii="Georgia" w:eastAsia="Times New Roman" w:hAnsi="Georgia" w:cs="Times New Roman"/>
          <w:color w:val="121212"/>
          <w:sz w:val="27"/>
          <w:szCs w:val="27"/>
          <w:lang w:eastAsia="en-GB"/>
        </w:rPr>
      </w:pPr>
      <w:r w:rsidRPr="00D75F7F">
        <w:rPr>
          <w:rFonts w:ascii="Georgia" w:eastAsia="Times New Roman" w:hAnsi="Georgia" w:cs="Times New Roman"/>
          <w:color w:val="121212"/>
          <w:sz w:val="27"/>
          <w:szCs w:val="27"/>
          <w:lang w:eastAsia="en-GB"/>
        </w:rPr>
        <w:t xml:space="preserve">While a Graham Norton or a </w:t>
      </w:r>
      <w:proofErr w:type="spellStart"/>
      <w:r w:rsidRPr="00D75F7F">
        <w:rPr>
          <w:rFonts w:ascii="Georgia" w:eastAsia="Times New Roman" w:hAnsi="Georgia" w:cs="Times New Roman"/>
          <w:color w:val="121212"/>
          <w:sz w:val="27"/>
          <w:szCs w:val="27"/>
          <w:lang w:eastAsia="en-GB"/>
        </w:rPr>
        <w:t>Huw</w:t>
      </w:r>
      <w:proofErr w:type="spellEnd"/>
      <w:r w:rsidRPr="00D75F7F">
        <w:rPr>
          <w:rFonts w:ascii="Georgia" w:eastAsia="Times New Roman" w:hAnsi="Georgia" w:cs="Times New Roman"/>
          <w:color w:val="121212"/>
          <w:sz w:val="27"/>
          <w:szCs w:val="27"/>
          <w:lang w:eastAsia="en-GB"/>
        </w:rPr>
        <w:t xml:space="preserve"> Edwards voice is not that of a Stephen Fry, I cannot believe it </w:t>
      </w:r>
      <w:proofErr w:type="gramStart"/>
      <w:r w:rsidRPr="00D75F7F">
        <w:rPr>
          <w:rFonts w:ascii="Georgia" w:eastAsia="Times New Roman" w:hAnsi="Georgia" w:cs="Times New Roman"/>
          <w:color w:val="121212"/>
          <w:sz w:val="27"/>
          <w:szCs w:val="27"/>
          <w:lang w:eastAsia="en-GB"/>
        </w:rPr>
        <w:t>is held</w:t>
      </w:r>
      <w:proofErr w:type="gramEnd"/>
      <w:r w:rsidRPr="00D75F7F">
        <w:rPr>
          <w:rFonts w:ascii="Georgia" w:eastAsia="Times New Roman" w:hAnsi="Georgia" w:cs="Times New Roman"/>
          <w:color w:val="121212"/>
          <w:sz w:val="27"/>
          <w:szCs w:val="27"/>
          <w:lang w:eastAsia="en-GB"/>
        </w:rPr>
        <w:t xml:space="preserve"> against them, any more than are the voices of Paul McCartney or Geoffrey Boycott. Most people can manipulate their accents as they choose. </w:t>
      </w:r>
      <w:proofErr w:type="gramStart"/>
      <w:r w:rsidRPr="00D75F7F">
        <w:rPr>
          <w:rFonts w:ascii="Georgia" w:eastAsia="Times New Roman" w:hAnsi="Georgia" w:cs="Times New Roman"/>
          <w:color w:val="121212"/>
          <w:sz w:val="27"/>
          <w:szCs w:val="27"/>
          <w:lang w:eastAsia="en-GB"/>
        </w:rPr>
        <w:t>But</w:t>
      </w:r>
      <w:proofErr w:type="gramEnd"/>
      <w:r w:rsidRPr="00D75F7F">
        <w:rPr>
          <w:rFonts w:ascii="Georgia" w:eastAsia="Times New Roman" w:hAnsi="Georgia" w:cs="Times New Roman"/>
          <w:color w:val="121212"/>
          <w:sz w:val="27"/>
          <w:szCs w:val="27"/>
          <w:lang w:eastAsia="en-GB"/>
        </w:rPr>
        <w:t xml:space="preserve"> I think most Britons delight to hear regional accents.</w:t>
      </w:r>
    </w:p>
    <w:p w:rsidR="00D75F7F" w:rsidRPr="00D75F7F" w:rsidRDefault="00D75F7F" w:rsidP="00D75F7F">
      <w:pPr>
        <w:shd w:val="clear" w:color="auto" w:fill="FEF9F5"/>
        <w:spacing w:beforeAutospacing="1" w:after="0" w:afterAutospacing="1" w:line="240" w:lineRule="auto"/>
        <w:textAlignment w:val="baseline"/>
        <w:rPr>
          <w:rFonts w:ascii="Georgia" w:eastAsia="Times New Roman" w:hAnsi="Georgia" w:cs="Times New Roman"/>
          <w:color w:val="121212"/>
          <w:sz w:val="27"/>
          <w:szCs w:val="27"/>
          <w:lang w:eastAsia="en-GB"/>
        </w:rPr>
      </w:pPr>
      <w:r w:rsidRPr="00D75F7F">
        <w:rPr>
          <w:rFonts w:ascii="Georgia" w:eastAsia="Times New Roman" w:hAnsi="Georgia" w:cs="Times New Roman"/>
          <w:color w:val="121212"/>
          <w:sz w:val="27"/>
          <w:szCs w:val="27"/>
          <w:lang w:eastAsia="en-GB"/>
        </w:rPr>
        <w:t>Where Hollmann is on more difficult territory, I believe, is over grammar. As he has pointed out in his other writings, </w:t>
      </w:r>
      <w:hyperlink r:id="rId8" w:history="1">
        <w:r w:rsidRPr="00D75F7F">
          <w:rPr>
            <w:rFonts w:ascii="Georgia" w:eastAsia="Times New Roman" w:hAnsi="Georgia" w:cs="Times New Roman"/>
            <w:color w:val="C74600"/>
            <w:sz w:val="27"/>
            <w:szCs w:val="27"/>
            <w:u w:val="single"/>
            <w:bdr w:val="none" w:sz="0" w:space="0" w:color="auto" w:frame="1"/>
            <w:lang w:eastAsia="en-GB"/>
          </w:rPr>
          <w:t>grammar holds the key</w:t>
        </w:r>
      </w:hyperlink>
      <w:r w:rsidRPr="00D75F7F">
        <w:rPr>
          <w:rFonts w:ascii="Georgia" w:eastAsia="Times New Roman" w:hAnsi="Georgia" w:cs="Times New Roman"/>
          <w:color w:val="121212"/>
          <w:sz w:val="27"/>
          <w:szCs w:val="27"/>
          <w:lang w:eastAsia="en-GB"/>
        </w:rPr>
        <w:t xml:space="preserve"> to understanding in all forms of communication. The deployment of nouns and verbs, adjectives and adverbs carries with it the essence of meaning. I cannot see virtue in refusing to teach children standard English as “correct”, just to protect supposed regional sensitivities. How to say tomato does not matter. What does matter are the clarities embodied in singulars and plurals, tenses and conditionals, qualifiers and determinants. Clarity of language is crucial to the presentational skills now so important to a young person’s career – and so rarely taught while time </w:t>
      </w:r>
      <w:proofErr w:type="gramStart"/>
      <w:r w:rsidRPr="00D75F7F">
        <w:rPr>
          <w:rFonts w:ascii="Georgia" w:eastAsia="Times New Roman" w:hAnsi="Georgia" w:cs="Times New Roman"/>
          <w:color w:val="121212"/>
          <w:sz w:val="27"/>
          <w:szCs w:val="27"/>
          <w:lang w:eastAsia="en-GB"/>
        </w:rPr>
        <w:t>is wasted</w:t>
      </w:r>
      <w:proofErr w:type="gramEnd"/>
      <w:r w:rsidRPr="00D75F7F">
        <w:rPr>
          <w:rFonts w:ascii="Georgia" w:eastAsia="Times New Roman" w:hAnsi="Georgia" w:cs="Times New Roman"/>
          <w:color w:val="121212"/>
          <w:sz w:val="27"/>
          <w:szCs w:val="27"/>
          <w:lang w:eastAsia="en-GB"/>
        </w:rPr>
        <w:t xml:space="preserve"> on algebra and geometry. Protesting that “bad” grammar should not hold someone back will not stop it from doing so.</w:t>
      </w:r>
      <w:bookmarkStart w:id="0" w:name="_GoBack"/>
      <w:bookmarkEnd w:id="0"/>
      <w:r w:rsidRPr="00D75F7F">
        <w:rPr>
          <w:rFonts w:ascii="Times New Roman" w:eastAsia="Times New Roman" w:hAnsi="Times New Roman" w:cs="Times New Roman"/>
          <w:color w:val="121212"/>
          <w:sz w:val="27"/>
          <w:szCs w:val="27"/>
          <w:lang w:eastAsia="en-GB"/>
        </w:rPr>
        <w:fldChar w:fldCharType="begin"/>
      </w:r>
      <w:r w:rsidRPr="00D75F7F">
        <w:rPr>
          <w:rFonts w:ascii="Times New Roman" w:eastAsia="Times New Roman" w:hAnsi="Times New Roman" w:cs="Times New Roman"/>
          <w:color w:val="121212"/>
          <w:sz w:val="27"/>
          <w:szCs w:val="27"/>
          <w:lang w:eastAsia="en-GB"/>
        </w:rPr>
        <w:instrText xml:space="preserve"> HYPERLINK "https://www.theguardian.com/commentisfree/2021/sep/23/students-england-universities-covid-support-isolation" </w:instrText>
      </w:r>
      <w:r w:rsidRPr="00D75F7F">
        <w:rPr>
          <w:rFonts w:ascii="Times New Roman" w:eastAsia="Times New Roman" w:hAnsi="Times New Roman" w:cs="Times New Roman"/>
          <w:color w:val="121212"/>
          <w:sz w:val="27"/>
          <w:szCs w:val="27"/>
          <w:lang w:eastAsia="en-GB"/>
        </w:rPr>
        <w:fldChar w:fldCharType="separate"/>
      </w:r>
      <w:r w:rsidRPr="00D75F7F">
        <w:rPr>
          <w:rFonts w:ascii="Times New Roman" w:eastAsia="Times New Roman" w:hAnsi="Times New Roman" w:cs="Times New Roman"/>
          <w:color w:val="121212"/>
          <w:sz w:val="27"/>
          <w:szCs w:val="27"/>
          <w:lang w:eastAsia="en-GB"/>
        </w:rPr>
        <w:fldChar w:fldCharType="end"/>
      </w:r>
    </w:p>
    <w:p w:rsidR="00D75F7F" w:rsidRPr="00D75F7F" w:rsidRDefault="00D75F7F" w:rsidP="00D75F7F">
      <w:pPr>
        <w:shd w:val="clear" w:color="auto" w:fill="FEF9F5"/>
        <w:spacing w:before="100" w:beforeAutospacing="1" w:after="100" w:afterAutospacing="1" w:line="240" w:lineRule="auto"/>
        <w:textAlignment w:val="baseline"/>
        <w:rPr>
          <w:rFonts w:ascii="Georgia" w:eastAsia="Times New Roman" w:hAnsi="Georgia" w:cs="Times New Roman"/>
          <w:color w:val="121212"/>
          <w:sz w:val="27"/>
          <w:szCs w:val="27"/>
          <w:lang w:eastAsia="en-GB"/>
        </w:rPr>
      </w:pPr>
      <w:r w:rsidRPr="00D75F7F">
        <w:rPr>
          <w:rFonts w:ascii="Georgia" w:eastAsia="Times New Roman" w:hAnsi="Georgia" w:cs="Times New Roman"/>
          <w:color w:val="121212"/>
          <w:sz w:val="27"/>
          <w:szCs w:val="27"/>
          <w:lang w:eastAsia="en-GB"/>
        </w:rPr>
        <w:t xml:space="preserve">In the 19th </w:t>
      </w:r>
      <w:proofErr w:type="gramStart"/>
      <w:r w:rsidRPr="00D75F7F">
        <w:rPr>
          <w:rFonts w:ascii="Georgia" w:eastAsia="Times New Roman" w:hAnsi="Georgia" w:cs="Times New Roman"/>
          <w:color w:val="121212"/>
          <w:sz w:val="27"/>
          <w:szCs w:val="27"/>
          <w:lang w:eastAsia="en-GB"/>
        </w:rPr>
        <w:t>century</w:t>
      </w:r>
      <w:proofErr w:type="gramEnd"/>
      <w:r w:rsidRPr="00D75F7F">
        <w:rPr>
          <w:rFonts w:ascii="Georgia" w:eastAsia="Times New Roman" w:hAnsi="Georgia" w:cs="Times New Roman"/>
          <w:color w:val="121212"/>
          <w:sz w:val="27"/>
          <w:szCs w:val="27"/>
          <w:lang w:eastAsia="en-GB"/>
        </w:rPr>
        <w:t xml:space="preserve"> much debate in Wales and Ireland centred around whether the new school system should teach in the medium of English or in then prevalent local tongues. Nationalist intellectuals demanded that English </w:t>
      </w:r>
      <w:proofErr w:type="gramStart"/>
      <w:r w:rsidRPr="00D75F7F">
        <w:rPr>
          <w:rFonts w:ascii="Georgia" w:eastAsia="Times New Roman" w:hAnsi="Georgia" w:cs="Times New Roman"/>
          <w:color w:val="121212"/>
          <w:sz w:val="27"/>
          <w:szCs w:val="27"/>
          <w:lang w:eastAsia="en-GB"/>
        </w:rPr>
        <w:t>be banned</w:t>
      </w:r>
      <w:proofErr w:type="gramEnd"/>
      <w:r w:rsidRPr="00D75F7F">
        <w:rPr>
          <w:rFonts w:ascii="Georgia" w:eastAsia="Times New Roman" w:hAnsi="Georgia" w:cs="Times New Roman"/>
          <w:color w:val="121212"/>
          <w:sz w:val="27"/>
          <w:szCs w:val="27"/>
          <w:lang w:eastAsia="en-GB"/>
        </w:rPr>
        <w:t xml:space="preserve">. </w:t>
      </w:r>
      <w:proofErr w:type="gramStart"/>
      <w:r w:rsidRPr="00D75F7F">
        <w:rPr>
          <w:rFonts w:ascii="Georgia" w:eastAsia="Times New Roman" w:hAnsi="Georgia" w:cs="Times New Roman"/>
          <w:color w:val="121212"/>
          <w:sz w:val="27"/>
          <w:szCs w:val="27"/>
          <w:lang w:eastAsia="en-GB"/>
        </w:rPr>
        <w:t>To radicals such as Daniel O’Connell, this was antiquarian arrogance, denying poor Irish the skills by which their children might escape poverty.</w:t>
      </w:r>
      <w:proofErr w:type="gramEnd"/>
      <w:r w:rsidRPr="00D75F7F">
        <w:rPr>
          <w:rFonts w:ascii="Georgia" w:eastAsia="Times New Roman" w:hAnsi="Georgia" w:cs="Times New Roman"/>
          <w:color w:val="121212"/>
          <w:sz w:val="27"/>
          <w:szCs w:val="27"/>
          <w:lang w:eastAsia="en-GB"/>
        </w:rPr>
        <w:t xml:space="preserve"> It was “national suicide”. In Wales, </w:t>
      </w:r>
      <w:proofErr w:type="spellStart"/>
      <w:r w:rsidRPr="00D75F7F">
        <w:rPr>
          <w:rFonts w:ascii="Georgia" w:eastAsia="Times New Roman" w:hAnsi="Georgia" w:cs="Times New Roman"/>
          <w:color w:val="121212"/>
          <w:sz w:val="27"/>
          <w:szCs w:val="27"/>
          <w:lang w:eastAsia="en-GB"/>
        </w:rPr>
        <w:t>Aneurin</w:t>
      </w:r>
      <w:proofErr w:type="spellEnd"/>
      <w:r w:rsidRPr="00D75F7F">
        <w:rPr>
          <w:rFonts w:ascii="Georgia" w:eastAsia="Times New Roman" w:hAnsi="Georgia" w:cs="Times New Roman"/>
          <w:color w:val="121212"/>
          <w:sz w:val="27"/>
          <w:szCs w:val="27"/>
          <w:lang w:eastAsia="en-GB"/>
        </w:rPr>
        <w:t xml:space="preserve"> Bevan said the same of Welsh. English was the language of working-class unity and to deny it to Welsh children was debilitating.</w:t>
      </w:r>
    </w:p>
    <w:p w:rsidR="00D75F7F" w:rsidRPr="00D75F7F" w:rsidRDefault="00D75F7F" w:rsidP="00D75F7F">
      <w:pPr>
        <w:shd w:val="clear" w:color="auto" w:fill="FEF9F5"/>
        <w:spacing w:beforeAutospacing="1" w:after="0" w:afterAutospacing="1" w:line="240" w:lineRule="auto"/>
        <w:textAlignment w:val="baseline"/>
        <w:rPr>
          <w:rFonts w:ascii="Georgia" w:eastAsia="Times New Roman" w:hAnsi="Georgia" w:cs="Times New Roman"/>
          <w:color w:val="121212"/>
          <w:sz w:val="27"/>
          <w:szCs w:val="27"/>
          <w:lang w:eastAsia="en-GB"/>
        </w:rPr>
      </w:pPr>
      <w:r w:rsidRPr="00D75F7F">
        <w:rPr>
          <w:rFonts w:ascii="Georgia" w:eastAsia="Times New Roman" w:hAnsi="Georgia" w:cs="Times New Roman"/>
          <w:color w:val="121212"/>
          <w:sz w:val="27"/>
          <w:szCs w:val="27"/>
          <w:lang w:eastAsia="en-GB"/>
        </w:rPr>
        <w:t xml:space="preserve">No one wants to see the demise of English dialects. Like the landscapes and townscapes of which they form part, dialect is rooted in ancient customs and cultures. Of course, it should be honoured and studied in schools and colleges. Indeed, all children should be “bilingual in English”. The accents in which these various </w:t>
      </w:r>
      <w:proofErr w:type="spellStart"/>
      <w:r w:rsidRPr="00D75F7F">
        <w:rPr>
          <w:rFonts w:ascii="Georgia" w:eastAsia="Times New Roman" w:hAnsi="Georgia" w:cs="Times New Roman"/>
          <w:color w:val="121212"/>
          <w:sz w:val="27"/>
          <w:szCs w:val="27"/>
          <w:lang w:eastAsia="en-GB"/>
        </w:rPr>
        <w:t>Englishes</w:t>
      </w:r>
      <w:proofErr w:type="spellEnd"/>
      <w:r w:rsidRPr="00D75F7F">
        <w:rPr>
          <w:rFonts w:ascii="Georgia" w:eastAsia="Times New Roman" w:hAnsi="Georgia" w:cs="Times New Roman"/>
          <w:color w:val="121212"/>
          <w:sz w:val="27"/>
          <w:szCs w:val="27"/>
          <w:lang w:eastAsia="en-GB"/>
        </w:rPr>
        <w:t xml:space="preserve"> are spoken will always be alive and changing – from RP to </w:t>
      </w:r>
      <w:hyperlink r:id="rId9" w:history="1">
        <w:r w:rsidRPr="00D75F7F">
          <w:rPr>
            <w:rFonts w:ascii="Georgia" w:eastAsia="Times New Roman" w:hAnsi="Georgia" w:cs="Times New Roman"/>
            <w:color w:val="C74600"/>
            <w:sz w:val="27"/>
            <w:szCs w:val="27"/>
            <w:u w:val="single"/>
            <w:bdr w:val="none" w:sz="0" w:space="0" w:color="auto" w:frame="1"/>
            <w:lang w:eastAsia="en-GB"/>
          </w:rPr>
          <w:t>multicultural London English</w:t>
        </w:r>
      </w:hyperlink>
      <w:r w:rsidRPr="00D75F7F">
        <w:rPr>
          <w:rFonts w:ascii="Georgia" w:eastAsia="Times New Roman" w:hAnsi="Georgia" w:cs="Times New Roman"/>
          <w:color w:val="121212"/>
          <w:sz w:val="27"/>
          <w:szCs w:val="27"/>
          <w:lang w:eastAsia="en-GB"/>
        </w:rPr>
        <w:t>. It must be the most swiftly mutating language on the planet.</w:t>
      </w:r>
    </w:p>
    <w:p w:rsidR="00D75F7F" w:rsidRPr="00D75F7F" w:rsidRDefault="00D75F7F" w:rsidP="00D75F7F">
      <w:pPr>
        <w:shd w:val="clear" w:color="auto" w:fill="FEF9F5"/>
        <w:spacing w:before="100" w:beforeAutospacing="1" w:after="100" w:afterAutospacing="1" w:line="240" w:lineRule="auto"/>
        <w:textAlignment w:val="baseline"/>
        <w:rPr>
          <w:rFonts w:ascii="Georgia" w:eastAsia="Times New Roman" w:hAnsi="Georgia" w:cs="Times New Roman"/>
          <w:color w:val="121212"/>
          <w:sz w:val="27"/>
          <w:szCs w:val="27"/>
          <w:lang w:eastAsia="en-GB"/>
        </w:rPr>
      </w:pPr>
      <w:r w:rsidRPr="00D75F7F">
        <w:rPr>
          <w:rFonts w:ascii="Georgia" w:eastAsia="Times New Roman" w:hAnsi="Georgia" w:cs="Times New Roman"/>
          <w:color w:val="121212"/>
          <w:sz w:val="27"/>
          <w:szCs w:val="27"/>
          <w:lang w:eastAsia="en-GB"/>
        </w:rPr>
        <w:t xml:space="preserve">Grammar is different. English is full of irregularities handed down over centuries, and its “correctness” is a reasonable topic for argument. Its spelling is diabolical. </w:t>
      </w:r>
      <w:proofErr w:type="gramStart"/>
      <w:r w:rsidRPr="00D75F7F">
        <w:rPr>
          <w:rFonts w:ascii="Georgia" w:eastAsia="Times New Roman" w:hAnsi="Georgia" w:cs="Times New Roman"/>
          <w:color w:val="121212"/>
          <w:sz w:val="27"/>
          <w:szCs w:val="27"/>
          <w:lang w:eastAsia="en-GB"/>
        </w:rPr>
        <w:t>But</w:t>
      </w:r>
      <w:proofErr w:type="gramEnd"/>
      <w:r w:rsidRPr="00D75F7F">
        <w:rPr>
          <w:rFonts w:ascii="Georgia" w:eastAsia="Times New Roman" w:hAnsi="Georgia" w:cs="Times New Roman"/>
          <w:color w:val="121212"/>
          <w:sz w:val="27"/>
          <w:szCs w:val="27"/>
          <w:lang w:eastAsia="en-GB"/>
        </w:rPr>
        <w:t xml:space="preserve"> as long as English is the nation’s language – as well as much of the world’s – its communality, its grammatical accuracy is in everyone’s interest. Accent we can leave to the diversity of the human marketplace. </w:t>
      </w:r>
      <w:proofErr w:type="gramStart"/>
      <w:r w:rsidRPr="00D75F7F">
        <w:rPr>
          <w:rFonts w:ascii="Georgia" w:eastAsia="Times New Roman" w:hAnsi="Georgia" w:cs="Times New Roman"/>
          <w:color w:val="121212"/>
          <w:sz w:val="27"/>
          <w:szCs w:val="27"/>
          <w:lang w:eastAsia="en-GB"/>
        </w:rPr>
        <w:t>But</w:t>
      </w:r>
      <w:proofErr w:type="gramEnd"/>
      <w:r w:rsidRPr="00D75F7F">
        <w:rPr>
          <w:rFonts w:ascii="Georgia" w:eastAsia="Times New Roman" w:hAnsi="Georgia" w:cs="Times New Roman"/>
          <w:color w:val="121212"/>
          <w:sz w:val="27"/>
          <w:szCs w:val="27"/>
          <w:lang w:eastAsia="en-GB"/>
        </w:rPr>
        <w:t xml:space="preserve"> the gods of grammar we should surely respect.</w:t>
      </w:r>
    </w:p>
    <w:p w:rsidR="00151204" w:rsidRPr="0002738F" w:rsidRDefault="00151204" w:rsidP="0002738F">
      <w:pPr>
        <w:spacing w:after="0" w:line="240" w:lineRule="auto"/>
        <w:rPr>
          <w:rFonts w:ascii="Arial" w:hAnsi="Arial" w:cs="Arial"/>
        </w:rPr>
      </w:pPr>
    </w:p>
    <w:sectPr w:rsidR="00151204" w:rsidRPr="0002738F" w:rsidSect="00D75F7F">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MV Bol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06857"/>
    <w:multiLevelType w:val="multilevel"/>
    <w:tmpl w:val="4DF8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F7F"/>
    <w:rsid w:val="0002738F"/>
    <w:rsid w:val="00151204"/>
    <w:rsid w:val="002D75D5"/>
    <w:rsid w:val="00D75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BB869"/>
  <w15:chartTrackingRefBased/>
  <w15:docId w15:val="{F6877F72-66A1-4EB8-9351-6EE4A061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F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348186">
      <w:bodyDiv w:val="1"/>
      <w:marLeft w:val="0"/>
      <w:marRight w:val="0"/>
      <w:marTop w:val="0"/>
      <w:marBottom w:val="0"/>
      <w:divBdr>
        <w:top w:val="none" w:sz="0" w:space="0" w:color="auto"/>
        <w:left w:val="none" w:sz="0" w:space="0" w:color="auto"/>
        <w:bottom w:val="none" w:sz="0" w:space="0" w:color="auto"/>
        <w:right w:val="none" w:sz="0" w:space="0" w:color="auto"/>
      </w:divBdr>
      <w:divsChild>
        <w:div w:id="52706421">
          <w:marLeft w:val="0"/>
          <w:marRight w:val="0"/>
          <w:marTop w:val="0"/>
          <w:marBottom w:val="0"/>
          <w:divBdr>
            <w:top w:val="none" w:sz="0" w:space="0" w:color="auto"/>
            <w:left w:val="none" w:sz="0" w:space="0" w:color="auto"/>
            <w:bottom w:val="none" w:sz="0" w:space="0" w:color="auto"/>
            <w:right w:val="none" w:sz="0" w:space="0" w:color="auto"/>
          </w:divBdr>
          <w:divsChild>
            <w:div w:id="1975524290">
              <w:marLeft w:val="0"/>
              <w:marRight w:val="0"/>
              <w:marTop w:val="0"/>
              <w:marBottom w:val="0"/>
              <w:divBdr>
                <w:top w:val="none" w:sz="0" w:space="0" w:color="auto"/>
                <w:left w:val="none" w:sz="0" w:space="0" w:color="auto"/>
                <w:bottom w:val="none" w:sz="0" w:space="0" w:color="auto"/>
                <w:right w:val="none" w:sz="0" w:space="0" w:color="auto"/>
              </w:divBdr>
              <w:divsChild>
                <w:div w:id="1255700668">
                  <w:marLeft w:val="0"/>
                  <w:marRight w:val="0"/>
                  <w:marTop w:val="0"/>
                  <w:marBottom w:val="0"/>
                  <w:divBdr>
                    <w:top w:val="none" w:sz="0" w:space="0" w:color="auto"/>
                    <w:left w:val="none" w:sz="0" w:space="0" w:color="auto"/>
                    <w:bottom w:val="none" w:sz="0" w:space="0" w:color="auto"/>
                    <w:right w:val="none" w:sz="0" w:space="0" w:color="auto"/>
                  </w:divBdr>
                  <w:divsChild>
                    <w:div w:id="606888557">
                      <w:marLeft w:val="0"/>
                      <w:marRight w:val="0"/>
                      <w:marTop w:val="0"/>
                      <w:marBottom w:val="0"/>
                      <w:divBdr>
                        <w:top w:val="none" w:sz="0" w:space="0" w:color="auto"/>
                        <w:left w:val="none" w:sz="0" w:space="0" w:color="auto"/>
                        <w:bottom w:val="none" w:sz="0" w:space="0" w:color="auto"/>
                        <w:right w:val="none" w:sz="0" w:space="0" w:color="auto"/>
                      </w:divBdr>
                      <w:divsChild>
                        <w:div w:id="2050718435">
                          <w:marLeft w:val="0"/>
                          <w:marRight w:val="0"/>
                          <w:marTop w:val="0"/>
                          <w:marBottom w:val="0"/>
                          <w:divBdr>
                            <w:top w:val="none" w:sz="0" w:space="0" w:color="auto"/>
                            <w:left w:val="none" w:sz="0" w:space="0" w:color="auto"/>
                            <w:bottom w:val="none" w:sz="0" w:space="0" w:color="auto"/>
                            <w:right w:val="none" w:sz="0" w:space="0" w:color="auto"/>
                          </w:divBdr>
                        </w:div>
                        <w:div w:id="450393691">
                          <w:marLeft w:val="0"/>
                          <w:marRight w:val="0"/>
                          <w:marTop w:val="0"/>
                          <w:marBottom w:val="0"/>
                          <w:divBdr>
                            <w:top w:val="none" w:sz="0" w:space="0" w:color="auto"/>
                            <w:left w:val="none" w:sz="0" w:space="0" w:color="auto"/>
                            <w:bottom w:val="none" w:sz="0" w:space="0" w:color="auto"/>
                            <w:right w:val="none" w:sz="0" w:space="0" w:color="auto"/>
                          </w:divBdr>
                          <w:divsChild>
                            <w:div w:id="481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01024">
                      <w:marLeft w:val="0"/>
                      <w:marRight w:val="0"/>
                      <w:marTop w:val="0"/>
                      <w:marBottom w:val="0"/>
                      <w:divBdr>
                        <w:top w:val="none" w:sz="0" w:space="0" w:color="auto"/>
                        <w:left w:val="none" w:sz="0" w:space="0" w:color="auto"/>
                        <w:bottom w:val="none" w:sz="0" w:space="0" w:color="auto"/>
                        <w:right w:val="none" w:sz="0" w:space="0" w:color="auto"/>
                      </w:divBdr>
                      <w:divsChild>
                        <w:div w:id="4530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95722">
          <w:marLeft w:val="0"/>
          <w:marRight w:val="0"/>
          <w:marTop w:val="0"/>
          <w:marBottom w:val="0"/>
          <w:divBdr>
            <w:top w:val="none" w:sz="0" w:space="0" w:color="auto"/>
            <w:left w:val="none" w:sz="0" w:space="0" w:color="auto"/>
            <w:bottom w:val="none" w:sz="0" w:space="0" w:color="auto"/>
            <w:right w:val="none" w:sz="0" w:space="0" w:color="auto"/>
          </w:divBdr>
          <w:divsChild>
            <w:div w:id="1597012526">
              <w:marLeft w:val="0"/>
              <w:marRight w:val="0"/>
              <w:marTop w:val="0"/>
              <w:marBottom w:val="180"/>
              <w:divBdr>
                <w:top w:val="none" w:sz="0" w:space="0" w:color="auto"/>
                <w:left w:val="none" w:sz="0" w:space="0" w:color="auto"/>
                <w:bottom w:val="none" w:sz="0" w:space="0" w:color="auto"/>
                <w:right w:val="none" w:sz="0" w:space="0" w:color="auto"/>
              </w:divBdr>
            </w:div>
          </w:divsChild>
        </w:div>
        <w:div w:id="1512452547">
          <w:marLeft w:val="0"/>
          <w:marRight w:val="0"/>
          <w:marTop w:val="0"/>
          <w:marBottom w:val="0"/>
          <w:divBdr>
            <w:top w:val="none" w:sz="0" w:space="0" w:color="auto"/>
            <w:left w:val="none" w:sz="0" w:space="0" w:color="auto"/>
            <w:bottom w:val="none" w:sz="0" w:space="0" w:color="auto"/>
            <w:right w:val="none" w:sz="0" w:space="0" w:color="auto"/>
          </w:divBdr>
          <w:divsChild>
            <w:div w:id="404377451">
              <w:marLeft w:val="0"/>
              <w:marRight w:val="0"/>
              <w:marTop w:val="0"/>
              <w:marBottom w:val="0"/>
              <w:divBdr>
                <w:top w:val="none" w:sz="0" w:space="0" w:color="auto"/>
                <w:left w:val="none" w:sz="0" w:space="0" w:color="auto"/>
                <w:bottom w:val="none" w:sz="0" w:space="0" w:color="auto"/>
                <w:right w:val="none" w:sz="0" w:space="0" w:color="auto"/>
              </w:divBdr>
              <w:divsChild>
                <w:div w:id="1172135970">
                  <w:marLeft w:val="0"/>
                  <w:marRight w:val="0"/>
                  <w:marTop w:val="0"/>
                  <w:marBottom w:val="0"/>
                  <w:divBdr>
                    <w:top w:val="none" w:sz="0" w:space="0" w:color="auto"/>
                    <w:left w:val="none" w:sz="0" w:space="0" w:color="auto"/>
                    <w:bottom w:val="none" w:sz="0" w:space="0" w:color="auto"/>
                    <w:right w:val="none" w:sz="0" w:space="0" w:color="auto"/>
                  </w:divBdr>
                  <w:divsChild>
                    <w:div w:id="20561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6233">
          <w:marLeft w:val="0"/>
          <w:marRight w:val="0"/>
          <w:marTop w:val="0"/>
          <w:marBottom w:val="0"/>
          <w:divBdr>
            <w:top w:val="none" w:sz="0" w:space="0" w:color="auto"/>
            <w:left w:val="none" w:sz="0" w:space="0" w:color="auto"/>
            <w:bottom w:val="none" w:sz="0" w:space="0" w:color="auto"/>
            <w:right w:val="none" w:sz="0" w:space="0" w:color="auto"/>
          </w:divBdr>
          <w:divsChild>
            <w:div w:id="1401750971">
              <w:marLeft w:val="0"/>
              <w:marRight w:val="0"/>
              <w:marTop w:val="0"/>
              <w:marBottom w:val="0"/>
              <w:divBdr>
                <w:top w:val="none" w:sz="0" w:space="0" w:color="auto"/>
                <w:left w:val="none" w:sz="0" w:space="0" w:color="auto"/>
                <w:bottom w:val="none" w:sz="0" w:space="0" w:color="auto"/>
                <w:right w:val="none" w:sz="0" w:space="0" w:color="auto"/>
              </w:divBdr>
              <w:divsChild>
                <w:div w:id="1225721281">
                  <w:marLeft w:val="0"/>
                  <w:marRight w:val="0"/>
                  <w:marTop w:val="0"/>
                  <w:marBottom w:val="0"/>
                  <w:divBdr>
                    <w:top w:val="none" w:sz="0" w:space="0" w:color="auto"/>
                    <w:left w:val="none" w:sz="0" w:space="0" w:color="auto"/>
                    <w:bottom w:val="none" w:sz="0" w:space="0" w:color="auto"/>
                    <w:right w:val="none" w:sz="0" w:space="0" w:color="auto"/>
                  </w:divBdr>
                  <w:divsChild>
                    <w:div w:id="1116830632">
                      <w:marLeft w:val="0"/>
                      <w:marRight w:val="0"/>
                      <w:marTop w:val="0"/>
                      <w:marBottom w:val="0"/>
                      <w:divBdr>
                        <w:top w:val="none" w:sz="0" w:space="0" w:color="auto"/>
                        <w:left w:val="none" w:sz="0" w:space="0" w:color="auto"/>
                        <w:bottom w:val="none" w:sz="0" w:space="0" w:color="auto"/>
                        <w:right w:val="none" w:sz="0" w:space="0" w:color="auto"/>
                      </w:divBdr>
                      <w:divsChild>
                        <w:div w:id="729036719">
                          <w:marLeft w:val="0"/>
                          <w:marRight w:val="0"/>
                          <w:marTop w:val="0"/>
                          <w:marBottom w:val="0"/>
                          <w:divBdr>
                            <w:top w:val="none" w:sz="0" w:space="0" w:color="auto"/>
                            <w:left w:val="none" w:sz="0" w:space="0" w:color="auto"/>
                            <w:bottom w:val="none" w:sz="0" w:space="0" w:color="auto"/>
                            <w:right w:val="none" w:sz="0" w:space="0" w:color="auto"/>
                          </w:divBdr>
                        </w:div>
                      </w:divsChild>
                    </w:div>
                    <w:div w:id="525220870">
                      <w:marLeft w:val="0"/>
                      <w:marRight w:val="0"/>
                      <w:marTop w:val="0"/>
                      <w:marBottom w:val="90"/>
                      <w:divBdr>
                        <w:top w:val="none" w:sz="0" w:space="0" w:color="auto"/>
                        <w:left w:val="none" w:sz="0" w:space="0" w:color="auto"/>
                        <w:bottom w:val="none" w:sz="0" w:space="0" w:color="auto"/>
                        <w:right w:val="none" w:sz="0" w:space="0" w:color="auto"/>
                      </w:divBdr>
                      <w:divsChild>
                        <w:div w:id="1723366233">
                          <w:marLeft w:val="0"/>
                          <w:marRight w:val="0"/>
                          <w:marTop w:val="0"/>
                          <w:marBottom w:val="0"/>
                          <w:divBdr>
                            <w:top w:val="single" w:sz="6" w:space="5" w:color="DCDCDC"/>
                            <w:left w:val="none" w:sz="0" w:space="0" w:color="auto"/>
                            <w:bottom w:val="none" w:sz="0" w:space="0" w:color="auto"/>
                            <w:right w:val="none" w:sz="0" w:space="0" w:color="auto"/>
                          </w:divBdr>
                        </w:div>
                        <w:div w:id="750275140">
                          <w:marLeft w:val="0"/>
                          <w:marRight w:val="0"/>
                          <w:marTop w:val="0"/>
                          <w:marBottom w:val="0"/>
                          <w:divBdr>
                            <w:top w:val="single" w:sz="6" w:space="0" w:color="DCDCDC"/>
                            <w:left w:val="none" w:sz="0" w:space="0" w:color="auto"/>
                            <w:bottom w:val="none" w:sz="0" w:space="0" w:color="auto"/>
                            <w:right w:val="none" w:sz="0" w:space="0" w:color="auto"/>
                          </w:divBdr>
                          <w:divsChild>
                            <w:div w:id="1959295693">
                              <w:marLeft w:val="0"/>
                              <w:marRight w:val="0"/>
                              <w:marTop w:val="0"/>
                              <w:marBottom w:val="0"/>
                              <w:divBdr>
                                <w:top w:val="none" w:sz="0" w:space="0" w:color="auto"/>
                                <w:left w:val="none" w:sz="0" w:space="0" w:color="auto"/>
                                <w:bottom w:val="none" w:sz="0" w:space="0" w:color="auto"/>
                                <w:right w:val="none" w:sz="0" w:space="0" w:color="auto"/>
                              </w:divBdr>
                              <w:divsChild>
                                <w:div w:id="118689673">
                                  <w:marLeft w:val="0"/>
                                  <w:marRight w:val="0"/>
                                  <w:marTop w:val="0"/>
                                  <w:marBottom w:val="0"/>
                                  <w:divBdr>
                                    <w:top w:val="none" w:sz="0" w:space="0" w:color="auto"/>
                                    <w:left w:val="none" w:sz="0" w:space="0" w:color="auto"/>
                                    <w:bottom w:val="none" w:sz="0" w:space="0" w:color="auto"/>
                                    <w:right w:val="none" w:sz="0" w:space="0" w:color="auto"/>
                                  </w:divBdr>
                                  <w:divsChild>
                                    <w:div w:id="5654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298648">
          <w:marLeft w:val="0"/>
          <w:marRight w:val="0"/>
          <w:marTop w:val="0"/>
          <w:marBottom w:val="0"/>
          <w:divBdr>
            <w:top w:val="none" w:sz="0" w:space="0" w:color="auto"/>
            <w:left w:val="none" w:sz="0" w:space="0" w:color="auto"/>
            <w:bottom w:val="none" w:sz="0" w:space="0" w:color="auto"/>
            <w:right w:val="none" w:sz="0" w:space="0" w:color="auto"/>
          </w:divBdr>
          <w:divsChild>
            <w:div w:id="1181896833">
              <w:marLeft w:val="0"/>
              <w:marRight w:val="0"/>
              <w:marTop w:val="0"/>
              <w:marBottom w:val="0"/>
              <w:divBdr>
                <w:top w:val="none" w:sz="0" w:space="0" w:color="auto"/>
                <w:left w:val="none" w:sz="0" w:space="0" w:color="auto"/>
                <w:bottom w:val="none" w:sz="0" w:space="0" w:color="auto"/>
                <w:right w:val="none" w:sz="0" w:space="0" w:color="auto"/>
              </w:divBdr>
              <w:divsChild>
                <w:div w:id="1787312714">
                  <w:marLeft w:val="0"/>
                  <w:marRight w:val="0"/>
                  <w:marTop w:val="0"/>
                  <w:marBottom w:val="0"/>
                  <w:divBdr>
                    <w:top w:val="none" w:sz="0" w:space="0" w:color="auto"/>
                    <w:left w:val="none" w:sz="0" w:space="0" w:color="auto"/>
                    <w:bottom w:val="none" w:sz="0" w:space="0" w:color="auto"/>
                    <w:right w:val="none" w:sz="0" w:space="0" w:color="auto"/>
                  </w:divBdr>
                  <w:divsChild>
                    <w:div w:id="1646349500">
                      <w:marLeft w:val="0"/>
                      <w:marRight w:val="0"/>
                      <w:marTop w:val="0"/>
                      <w:marBottom w:val="0"/>
                      <w:divBdr>
                        <w:top w:val="none" w:sz="0" w:space="0" w:color="auto"/>
                        <w:left w:val="none" w:sz="0" w:space="0" w:color="auto"/>
                        <w:bottom w:val="none" w:sz="0" w:space="0" w:color="auto"/>
                        <w:right w:val="none" w:sz="0" w:space="0" w:color="auto"/>
                      </w:divBdr>
                      <w:divsChild>
                        <w:div w:id="1876769558">
                          <w:marLeft w:val="0"/>
                          <w:marRight w:val="0"/>
                          <w:marTop w:val="0"/>
                          <w:marBottom w:val="0"/>
                          <w:divBdr>
                            <w:top w:val="none" w:sz="0" w:space="0" w:color="auto"/>
                            <w:left w:val="none" w:sz="0" w:space="0" w:color="auto"/>
                            <w:bottom w:val="none" w:sz="0" w:space="0" w:color="auto"/>
                            <w:right w:val="none" w:sz="0" w:space="0" w:color="auto"/>
                          </w:divBdr>
                          <w:divsChild>
                            <w:div w:id="1967467836">
                              <w:marLeft w:val="0"/>
                              <w:marRight w:val="0"/>
                              <w:marTop w:val="0"/>
                              <w:marBottom w:val="0"/>
                              <w:divBdr>
                                <w:top w:val="none" w:sz="0" w:space="0" w:color="auto"/>
                                <w:left w:val="none" w:sz="0" w:space="0" w:color="auto"/>
                                <w:bottom w:val="none" w:sz="0" w:space="0" w:color="auto"/>
                                <w:right w:val="none" w:sz="0" w:space="0" w:color="auto"/>
                              </w:divBdr>
                              <w:divsChild>
                                <w:div w:id="763959431">
                                  <w:marLeft w:val="0"/>
                                  <w:marRight w:val="0"/>
                                  <w:marTop w:val="0"/>
                                  <w:marBottom w:val="0"/>
                                  <w:divBdr>
                                    <w:top w:val="none" w:sz="0" w:space="0" w:color="auto"/>
                                    <w:left w:val="none" w:sz="0" w:space="0" w:color="auto"/>
                                    <w:bottom w:val="none" w:sz="0" w:space="0" w:color="auto"/>
                                    <w:right w:val="none" w:sz="0" w:space="0" w:color="auto"/>
                                  </w:divBdr>
                                  <w:divsChild>
                                    <w:div w:id="1926375585">
                                      <w:marLeft w:val="0"/>
                                      <w:marRight w:val="0"/>
                                      <w:marTop w:val="0"/>
                                      <w:marBottom w:val="0"/>
                                      <w:divBdr>
                                        <w:top w:val="none" w:sz="0" w:space="0" w:color="auto"/>
                                        <w:left w:val="none" w:sz="0" w:space="0" w:color="auto"/>
                                        <w:bottom w:val="none" w:sz="0" w:space="0" w:color="auto"/>
                                        <w:right w:val="none" w:sz="0" w:space="0" w:color="auto"/>
                                      </w:divBdr>
                                      <w:divsChild>
                                        <w:div w:id="1280456901">
                                          <w:marLeft w:val="0"/>
                                          <w:marRight w:val="0"/>
                                          <w:marTop w:val="0"/>
                                          <w:marBottom w:val="0"/>
                                          <w:divBdr>
                                            <w:top w:val="none" w:sz="0" w:space="0" w:color="auto"/>
                                            <w:left w:val="none" w:sz="0" w:space="0" w:color="auto"/>
                                            <w:bottom w:val="none" w:sz="0" w:space="0" w:color="auto"/>
                                            <w:right w:val="none" w:sz="0" w:space="0" w:color="auto"/>
                                          </w:divBdr>
                                          <w:divsChild>
                                            <w:div w:id="257062567">
                                              <w:marLeft w:val="0"/>
                                              <w:marRight w:val="0"/>
                                              <w:marTop w:val="0"/>
                                              <w:marBottom w:val="0"/>
                                              <w:divBdr>
                                                <w:top w:val="none" w:sz="0" w:space="0" w:color="auto"/>
                                                <w:left w:val="none" w:sz="0" w:space="0" w:color="auto"/>
                                                <w:bottom w:val="none" w:sz="0" w:space="0" w:color="auto"/>
                                                <w:right w:val="none" w:sz="0" w:space="0" w:color="auto"/>
                                              </w:divBdr>
                                            </w:div>
                                            <w:div w:id="1677684379">
                                              <w:marLeft w:val="0"/>
                                              <w:marRight w:val="0"/>
                                              <w:marTop w:val="0"/>
                                              <w:marBottom w:val="0"/>
                                              <w:divBdr>
                                                <w:top w:val="none" w:sz="0" w:space="0" w:color="auto"/>
                                                <w:left w:val="none" w:sz="0" w:space="0" w:color="auto"/>
                                                <w:bottom w:val="none" w:sz="0" w:space="0" w:color="auto"/>
                                                <w:right w:val="none" w:sz="0" w:space="0" w:color="auto"/>
                                              </w:divBdr>
                                            </w:div>
                                          </w:divsChild>
                                        </w:div>
                                        <w:div w:id="2123451987">
                                          <w:marLeft w:val="0"/>
                                          <w:marRight w:val="0"/>
                                          <w:marTop w:val="0"/>
                                          <w:marBottom w:val="0"/>
                                          <w:divBdr>
                                            <w:top w:val="none" w:sz="0" w:space="0" w:color="auto"/>
                                            <w:left w:val="none" w:sz="0" w:space="0" w:color="auto"/>
                                            <w:bottom w:val="none" w:sz="0" w:space="0" w:color="auto"/>
                                            <w:right w:val="none" w:sz="0" w:space="0" w:color="auto"/>
                                          </w:divBdr>
                                          <w:divsChild>
                                            <w:div w:id="20378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grammar-still-matters-but-teachers-are-struggling-to-teach-it-166292" TargetMode="External"/><Relationship Id="rId3" Type="http://schemas.openxmlformats.org/officeDocument/2006/relationships/settings" Target="settings.xml"/><Relationship Id="rId7" Type="http://schemas.openxmlformats.org/officeDocument/2006/relationships/hyperlink" Target="https://www.theguardian.com/money/2018/mar/18/regions-london-brain-drain-graduates-metro-may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times.co.uk/article/children-with-regional-dialects-are-marginalised-at-school-pg5jpb7q3" TargetMode="External"/><Relationship Id="rId11" Type="http://schemas.openxmlformats.org/officeDocument/2006/relationships/theme" Target="theme/theme1.xml"/><Relationship Id="rId5" Type="http://schemas.openxmlformats.org/officeDocument/2006/relationships/hyperlink" Target="https://www.theguardian.com/profile/simonjenki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guardian.com/society/davehillblog/2013/feb/06/paul-kerswill-multicultural-london-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Westgarth</dc:creator>
  <cp:keywords/>
  <dc:description/>
  <cp:lastModifiedBy>A Westgarth</cp:lastModifiedBy>
  <cp:revision>1</cp:revision>
  <cp:lastPrinted>2022-05-18T07:25:00Z</cp:lastPrinted>
  <dcterms:created xsi:type="dcterms:W3CDTF">2022-05-18T07:22:00Z</dcterms:created>
  <dcterms:modified xsi:type="dcterms:W3CDTF">2022-05-18T07:59:00Z</dcterms:modified>
</cp:coreProperties>
</file>